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B33AB" w14:textId="77777777" w:rsidR="00274D46" w:rsidRPr="00274D46" w:rsidRDefault="00274D46" w:rsidP="00274D4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Фрагменты комплекса бывшей усадьбы: </w:t>
      </w:r>
    </w:p>
    <w:p w14:paraId="3B2A0143" w14:textId="77777777" w:rsidR="00274D46" w:rsidRPr="00274D46" w:rsidRDefault="00274D46" w:rsidP="00274D4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усадебный дом, водоемы, фрагменты парка, </w:t>
      </w:r>
    </w:p>
    <w:p w14:paraId="557F2E85" w14:textId="77777777" w:rsidR="00274D46" w:rsidRPr="00274D46" w:rsidRDefault="00274D46" w:rsidP="00274D4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остатки хозяйственных построек и </w:t>
      </w:r>
      <w:proofErr w:type="spellStart"/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спиртзавода</w:t>
      </w:r>
      <w:proofErr w:type="spellEnd"/>
    </w:p>
    <w:p w14:paraId="0B289397" w14:textId="77777777" w:rsidR="00274D46" w:rsidRPr="00274D46" w:rsidRDefault="00274D46" w:rsidP="00274D4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посл. </w:t>
      </w:r>
      <w:proofErr w:type="spellStart"/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четв</w:t>
      </w:r>
      <w:proofErr w:type="spellEnd"/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18-нач. 20 ст.</w:t>
      </w:r>
    </w:p>
    <w:p w14:paraId="2EB2B138" w14:textId="77777777" w:rsidR="00274D46" w:rsidRPr="00274D46" w:rsidRDefault="00274D46" w:rsidP="00274D4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4D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14:paraId="18456F03" w14:textId="77777777" w:rsidR="00274D46" w:rsidRPr="00274D46" w:rsidRDefault="00274D46" w:rsidP="00274D46">
      <w:pPr>
        <w:pStyle w:val="a3"/>
        <w:rPr>
          <w:rFonts w:ascii="Times New Roman" w:hAnsi="Times New Roman"/>
          <w:b/>
          <w:sz w:val="28"/>
          <w:szCs w:val="28"/>
          <w:lang w:val="be-BY"/>
        </w:rPr>
      </w:pPr>
    </w:p>
    <w:p w14:paraId="3AC08C60" w14:textId="77777777" w:rsidR="00274D46" w:rsidRPr="00274D46" w:rsidRDefault="00274D46" w:rsidP="00274D46">
      <w:pPr>
        <w:pStyle w:val="a3"/>
        <w:rPr>
          <w:rFonts w:ascii="Times New Roman" w:eastAsia="Times New Roman" w:hAnsi="Times New Roman"/>
          <w:b/>
          <w:sz w:val="28"/>
          <w:szCs w:val="28"/>
          <w:lang w:val="be-BY" w:eastAsia="ru-RU"/>
        </w:rPr>
      </w:pPr>
      <w:r w:rsidRPr="00274D46">
        <w:rPr>
          <w:rFonts w:ascii="Times New Roman" w:hAnsi="Times New Roman"/>
          <w:b/>
          <w:sz w:val="28"/>
          <w:szCs w:val="28"/>
          <w:lang w:val="be-BY"/>
        </w:rPr>
        <w:t xml:space="preserve">Шифр </w:t>
      </w:r>
      <w:r w:rsidRPr="00274D46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>613Г000210</w:t>
      </w:r>
      <w:r w:rsidRPr="00274D46">
        <w:rPr>
          <w:rFonts w:ascii="Times New Roman" w:hAnsi="Times New Roman"/>
          <w:b/>
          <w:sz w:val="28"/>
          <w:szCs w:val="28"/>
          <w:lang w:val="be-BY"/>
        </w:rPr>
        <w:t xml:space="preserve">  </w:t>
      </w:r>
    </w:p>
    <w:p w14:paraId="07D600E4" w14:textId="77777777" w:rsidR="00274D46" w:rsidRPr="00274D46" w:rsidRDefault="00274D46" w:rsidP="00274D46">
      <w:pPr>
        <w:pStyle w:val="point"/>
        <w:ind w:firstLine="0"/>
        <w:rPr>
          <w:b/>
          <w:sz w:val="28"/>
          <w:szCs w:val="28"/>
          <w:lang w:val="be-BY"/>
        </w:rPr>
      </w:pPr>
      <w:r w:rsidRPr="00274D46">
        <w:rPr>
          <w:b/>
          <w:sz w:val="28"/>
          <w:szCs w:val="28"/>
          <w:lang w:val="be-BY"/>
        </w:rPr>
        <w:t>Категория «3»</w:t>
      </w:r>
    </w:p>
    <w:p w14:paraId="37ECDF47" w14:textId="77777777" w:rsidR="00274D46" w:rsidRPr="00274D46" w:rsidRDefault="00274D46" w:rsidP="00274D46">
      <w:pPr>
        <w:pStyle w:val="point"/>
        <w:ind w:firstLine="0"/>
        <w:rPr>
          <w:b/>
          <w:sz w:val="28"/>
          <w:szCs w:val="28"/>
          <w:lang w:val="be-BY"/>
        </w:rPr>
      </w:pPr>
      <w:r w:rsidRPr="00274D46">
        <w:rPr>
          <w:b/>
          <w:sz w:val="28"/>
          <w:szCs w:val="28"/>
          <w:lang w:val="be-BY"/>
        </w:rPr>
        <w:t>Местонахождение: аг. Туча Клецкого района Минской области</w:t>
      </w:r>
    </w:p>
    <w:p w14:paraId="153E8654" w14:textId="77777777" w:rsidR="00274D46" w:rsidRPr="00274D46" w:rsidRDefault="00274D46" w:rsidP="0027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1AB40EB2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D46">
        <w:rPr>
          <w:rFonts w:ascii="Times New Roman" w:hAnsi="Times New Roman"/>
          <w:b/>
          <w:bCs/>
          <w:i/>
          <w:iCs/>
          <w:sz w:val="28"/>
          <w:szCs w:val="28"/>
        </w:rPr>
        <w:t>Расположение: (карты с указанием места)</w:t>
      </w:r>
    </w:p>
    <w:p w14:paraId="08A495C3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2D121E2D" w14:textId="77777777" w:rsidR="00274D46" w:rsidRPr="00274D46" w:rsidRDefault="00274D46" w:rsidP="00274D46">
      <w:pPr>
        <w:pStyle w:val="a3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D4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1E8ABB4" wp14:editId="060FFFB8">
            <wp:extent cx="5273675" cy="2232660"/>
            <wp:effectExtent l="19050" t="0" r="3175" b="0"/>
            <wp:docPr id="1" name="Рисунок 1" descr="C:\Users\comp1\Desktop\Карты, Ту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omp1\Desktop\Карты, Туч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C7100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7D27DFDE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7DC443CD" w14:textId="77777777" w:rsidR="00274D46" w:rsidRPr="00274D46" w:rsidRDefault="00274D46" w:rsidP="00274D46">
      <w:pPr>
        <w:pStyle w:val="a3"/>
        <w:jc w:val="center"/>
        <w:rPr>
          <w:rFonts w:ascii="Times New Roman" w:hAnsi="Times New Roman"/>
          <w:bCs/>
          <w:iCs/>
          <w:sz w:val="28"/>
          <w:szCs w:val="28"/>
        </w:rPr>
      </w:pPr>
      <w:r w:rsidRPr="00274D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D1FBE7" wp14:editId="48B9A063">
            <wp:extent cx="5284470" cy="2647315"/>
            <wp:effectExtent l="19050" t="0" r="0" b="0"/>
            <wp:docPr id="2" name="Рисунок 2" descr="C:\Users\comp1\Desktop\Карты, Туча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comp1\Desktop\Карты, Туча,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A0EEC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18CB72E4" w14:textId="77777777" w:rsidR="00274D46" w:rsidRPr="00274D46" w:rsidRDefault="00274D46" w:rsidP="00274D4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500351BF" w14:textId="77777777" w:rsidR="00274D46" w:rsidRPr="00274D46" w:rsidRDefault="00274D46" w:rsidP="00274D4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2A63D9B7" w14:textId="77777777" w:rsidR="00274D46" w:rsidRPr="00274D46" w:rsidRDefault="00274D46" w:rsidP="00274D4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53A40657" w14:textId="77777777" w:rsidR="00274D46" w:rsidRPr="00274D46" w:rsidRDefault="00274D46" w:rsidP="00274D4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56940EAC" w14:textId="77777777" w:rsidR="00274D46" w:rsidRPr="00274D46" w:rsidRDefault="00274D46" w:rsidP="00274D4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0903B8E0" w14:textId="77777777" w:rsidR="00274D46" w:rsidRPr="00274D46" w:rsidRDefault="00274D46" w:rsidP="00274D4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6ED81B6D" w14:textId="77777777" w:rsidR="00274D46" w:rsidRPr="00274D46" w:rsidRDefault="00274D46" w:rsidP="00FA3F3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74D46">
        <w:rPr>
          <w:rFonts w:ascii="Times New Roman" w:hAnsi="Times New Roman"/>
          <w:b/>
          <w:i/>
          <w:sz w:val="28"/>
          <w:szCs w:val="28"/>
        </w:rPr>
        <w:lastRenderedPageBreak/>
        <w:t>Фото</w:t>
      </w:r>
    </w:p>
    <w:p w14:paraId="73A10B52" w14:textId="77777777" w:rsidR="00274D46" w:rsidRDefault="00850079" w:rsidP="0027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="00274D46" w:rsidRPr="00274D46">
        <w:rPr>
          <w:rFonts w:ascii="Times New Roman" w:hAnsi="Times New Roman"/>
          <w:b/>
          <w:sz w:val="28"/>
          <w:szCs w:val="28"/>
        </w:rPr>
        <w:t>садебный дом</w:t>
      </w:r>
      <w:r w:rsidR="003C4B8F">
        <w:rPr>
          <w:rFonts w:ascii="Times New Roman" w:hAnsi="Times New Roman"/>
          <w:b/>
          <w:sz w:val="28"/>
          <w:szCs w:val="28"/>
        </w:rPr>
        <w:t>. Главный фасад с юго-восточной стороны</w:t>
      </w:r>
    </w:p>
    <w:p w14:paraId="043C4A32" w14:textId="77777777" w:rsidR="003C4B8F" w:rsidRDefault="003C4B8F" w:rsidP="0027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44ADD25" wp14:editId="17128C7E">
            <wp:extent cx="5940425" cy="4455160"/>
            <wp:effectExtent l="19050" t="0" r="3175" b="0"/>
            <wp:docPr id="3" name="Рисунок 2" descr="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07F4" w14:textId="77777777" w:rsidR="00850079" w:rsidRPr="00274D46" w:rsidRDefault="00850079" w:rsidP="0027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F8E06C" w14:textId="77777777" w:rsidR="00274D46" w:rsidRDefault="00850079" w:rsidP="00274D4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A46C28" wp14:editId="67D5FEB7">
            <wp:extent cx="5940425" cy="3960495"/>
            <wp:effectExtent l="19050" t="0" r="3175" b="0"/>
            <wp:docPr id="9" name="Рисунок 8" descr="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85B2" w14:textId="77777777" w:rsidR="00A953C2" w:rsidRPr="00274D46" w:rsidRDefault="00A953C2" w:rsidP="00274D4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303DE3F" w14:textId="77777777" w:rsidR="00274D46" w:rsidRPr="00ED035C" w:rsidRDefault="00ED035C" w:rsidP="0027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035C">
        <w:rPr>
          <w:rFonts w:ascii="Times New Roman" w:hAnsi="Times New Roman"/>
          <w:b/>
          <w:sz w:val="28"/>
          <w:szCs w:val="28"/>
        </w:rPr>
        <w:lastRenderedPageBreak/>
        <w:t>Д</w:t>
      </w:r>
      <w:r>
        <w:rPr>
          <w:rFonts w:ascii="Times New Roman" w:hAnsi="Times New Roman"/>
          <w:b/>
          <w:sz w:val="28"/>
          <w:szCs w:val="28"/>
        </w:rPr>
        <w:t>воровой фасад с северо-восточной стороны</w:t>
      </w:r>
    </w:p>
    <w:p w14:paraId="3671F5E6" w14:textId="77777777" w:rsidR="00A953C2" w:rsidRDefault="00850079" w:rsidP="00274D4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7999790" wp14:editId="7A58240F">
            <wp:extent cx="5940425" cy="3960495"/>
            <wp:effectExtent l="19050" t="0" r="3175" b="0"/>
            <wp:docPr id="11" name="Рисунок 10" descr="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3851" w14:textId="77777777" w:rsidR="00A953C2" w:rsidRPr="00ED035C" w:rsidRDefault="00ED035C" w:rsidP="0027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Вид на пристройку</w:t>
      </w:r>
    </w:p>
    <w:p w14:paraId="29C46B5F" w14:textId="77777777" w:rsidR="00850079" w:rsidRPr="00274D46" w:rsidRDefault="00850079" w:rsidP="00274D4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26C4EDC" wp14:editId="301A07B1">
            <wp:extent cx="5940425" cy="3960495"/>
            <wp:effectExtent l="19050" t="0" r="3175" b="0"/>
            <wp:docPr id="13" name="Рисунок 12" descr="IMG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DD39" w14:textId="77777777" w:rsidR="00274D46" w:rsidRPr="00274D46" w:rsidRDefault="00274D46" w:rsidP="0027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CEB903" w14:textId="77777777" w:rsidR="00850079" w:rsidRDefault="00850079" w:rsidP="00A953C2">
      <w:pPr>
        <w:pStyle w:val="a7"/>
        <w:jc w:val="both"/>
        <w:rPr>
          <w:rStyle w:val="a8"/>
          <w:i/>
          <w:sz w:val="28"/>
          <w:szCs w:val="28"/>
          <w:shd w:val="clear" w:color="auto" w:fill="FCFCF4"/>
        </w:rPr>
      </w:pPr>
    </w:p>
    <w:p w14:paraId="4D9C71BE" w14:textId="77777777" w:rsidR="00850079" w:rsidRDefault="00850079" w:rsidP="00A953C2">
      <w:pPr>
        <w:pStyle w:val="a7"/>
        <w:jc w:val="both"/>
        <w:rPr>
          <w:rStyle w:val="a8"/>
          <w:i/>
          <w:sz w:val="28"/>
          <w:szCs w:val="28"/>
          <w:shd w:val="clear" w:color="auto" w:fill="FCFCF4"/>
        </w:rPr>
      </w:pPr>
    </w:p>
    <w:p w14:paraId="05C47512" w14:textId="77777777" w:rsidR="00A953C2" w:rsidRPr="0026752B" w:rsidRDefault="00A953C2" w:rsidP="0026752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6752B">
        <w:rPr>
          <w:rFonts w:ascii="Times New Roman" w:hAnsi="Times New Roman"/>
          <w:b/>
          <w:bCs/>
          <w:i/>
          <w:iCs/>
          <w:sz w:val="28"/>
          <w:szCs w:val="28"/>
        </w:rPr>
        <w:t xml:space="preserve">Сведения о недвижимом имуществе: </w:t>
      </w:r>
    </w:p>
    <w:p w14:paraId="5CCBEE5B" w14:textId="77777777" w:rsidR="00A953C2" w:rsidRPr="0026752B" w:rsidRDefault="00A953C2" w:rsidP="0026752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6752B">
        <w:rPr>
          <w:rFonts w:ascii="Times New Roman" w:hAnsi="Times New Roman"/>
          <w:b/>
          <w:bCs/>
          <w:i/>
          <w:iCs/>
          <w:sz w:val="28"/>
          <w:szCs w:val="28"/>
        </w:rPr>
        <w:t>Здание бывшей усадьбы.</w:t>
      </w:r>
    </w:p>
    <w:p w14:paraId="16840974" w14:textId="1FFBEDBD" w:rsidR="00A953C2" w:rsidRDefault="00A953C2" w:rsidP="00EB6F3B">
      <w:pPr>
        <w:pStyle w:val="a7"/>
        <w:ind w:firstLine="708"/>
        <w:jc w:val="both"/>
        <w:rPr>
          <w:rStyle w:val="ezkurwreuab5ozgtqnkl"/>
          <w:sz w:val="28"/>
          <w:szCs w:val="28"/>
        </w:rPr>
      </w:pPr>
      <w:bookmarkStart w:id="0" w:name="_GoBack"/>
      <w:bookmarkEnd w:id="0"/>
      <w:r w:rsidRPr="006C1517">
        <w:rPr>
          <w:rStyle w:val="ezkurwreuab5ozgtqnkl"/>
          <w:sz w:val="28"/>
          <w:szCs w:val="28"/>
        </w:rPr>
        <w:t>Был</w:t>
      </w:r>
      <w:r w:rsidR="00850079">
        <w:rPr>
          <w:rStyle w:val="ezkurwreuab5ozgtqnkl"/>
          <w:sz w:val="28"/>
          <w:szCs w:val="28"/>
        </w:rPr>
        <w:t>о</w:t>
      </w:r>
      <w:r w:rsidRPr="006C1517">
        <w:rPr>
          <w:rStyle w:val="ezkurwreuab5ozgtqnkl"/>
          <w:sz w:val="28"/>
          <w:szCs w:val="28"/>
        </w:rPr>
        <w:t xml:space="preserve"> построен</w:t>
      </w:r>
      <w:r w:rsidR="00850079">
        <w:rPr>
          <w:rStyle w:val="ezkurwreuab5ozgtqnkl"/>
          <w:sz w:val="28"/>
          <w:szCs w:val="28"/>
        </w:rPr>
        <w:t>о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в классическом стиле, прямоугольный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 xml:space="preserve">в плане, </w:t>
      </w:r>
      <w:r w:rsidR="00465D46">
        <w:rPr>
          <w:rStyle w:val="ezkurwreuab5ozgtqnkl"/>
          <w:sz w:val="28"/>
          <w:szCs w:val="28"/>
        </w:rPr>
        <w:br/>
      </w:r>
      <w:r w:rsidRPr="006C1517">
        <w:rPr>
          <w:rStyle w:val="ezkurwreuab5ozgtqnkl"/>
          <w:sz w:val="28"/>
          <w:szCs w:val="28"/>
        </w:rPr>
        <w:t xml:space="preserve">на невысоком фундаменте, двухэтажный в середине (мезонин) с двускатной крышей, одноэтажный по бокам, изначально с вальмовой крышей </w:t>
      </w:r>
      <w:r w:rsidR="00465D46">
        <w:rPr>
          <w:rStyle w:val="ezkurwreuab5ozgtqnkl"/>
          <w:sz w:val="28"/>
          <w:szCs w:val="28"/>
        </w:rPr>
        <w:br/>
      </w:r>
      <w:r w:rsidRPr="006C1517">
        <w:rPr>
          <w:rStyle w:val="ezkurwreuab5ozgtqnkl"/>
          <w:sz w:val="28"/>
          <w:szCs w:val="28"/>
        </w:rPr>
        <w:t>и гонтовым покрытием (потом с черепицей).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Главный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фасад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выделен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плоским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ризалитом, обозначен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вертикальными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поясами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руста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 xml:space="preserve">и украшен выступающим </w:t>
      </w:r>
      <w:proofErr w:type="spellStart"/>
      <w:r w:rsidRPr="006C1517">
        <w:rPr>
          <w:rStyle w:val="ezkurwreuab5ozgtqnkl"/>
          <w:sz w:val="28"/>
          <w:szCs w:val="28"/>
        </w:rPr>
        <w:t>четырехколонным</w:t>
      </w:r>
      <w:proofErr w:type="spellEnd"/>
      <w:r w:rsidRPr="006C1517">
        <w:rPr>
          <w:rStyle w:val="ezkurwreuab5ozgtqnkl"/>
          <w:sz w:val="28"/>
          <w:szCs w:val="28"/>
        </w:rPr>
        <w:t xml:space="preserve"> портиком с треугольным фронтоном.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Симметрия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главного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фасада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подчеркнута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неглубокими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боковыми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ризалитами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с вертикальными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рустованными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пилястрами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по бокам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(с окнами по центру), которые ранее также имели небольшие треугольные фронтоны.</w:t>
      </w:r>
      <w:r w:rsidRPr="006C1517">
        <w:rPr>
          <w:sz w:val="28"/>
          <w:szCs w:val="28"/>
        </w:rPr>
        <w:t xml:space="preserve"> </w:t>
      </w:r>
      <w:r w:rsidR="00465D46">
        <w:rPr>
          <w:sz w:val="28"/>
          <w:szCs w:val="28"/>
        </w:rPr>
        <w:br/>
      </w:r>
      <w:r w:rsidRPr="006C1517">
        <w:rPr>
          <w:rStyle w:val="ezkurwreuab5ozgtqnkl"/>
          <w:sz w:val="28"/>
          <w:szCs w:val="28"/>
        </w:rPr>
        <w:t>Над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прямоугольными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оконными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проемами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сохранились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профилированные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прямые</w:t>
      </w:r>
      <w:r w:rsidRPr="006C1517">
        <w:rPr>
          <w:sz w:val="28"/>
          <w:szCs w:val="28"/>
        </w:rPr>
        <w:t xml:space="preserve"> </w:t>
      </w:r>
      <w:proofErr w:type="spellStart"/>
      <w:r w:rsidRPr="006C1517">
        <w:rPr>
          <w:rStyle w:val="ezkurwreuab5ozgtqnkl"/>
          <w:sz w:val="28"/>
          <w:szCs w:val="28"/>
        </w:rPr>
        <w:t>сандрики</w:t>
      </w:r>
      <w:proofErr w:type="spellEnd"/>
      <w:r w:rsidRPr="006C1517">
        <w:rPr>
          <w:rStyle w:val="ezkurwreuab5ozgtqnkl"/>
          <w:sz w:val="28"/>
          <w:szCs w:val="28"/>
        </w:rPr>
        <w:t>, по низу окон по периметру здания выполнен выступающий карниз простого очертания.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Дворовый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(парковый) фасад также имел симметричную композицию с треугольным фронтоном в центральной части.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Ранее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здесь была расположена терраса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в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уровне первого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этажа</w:t>
      </w:r>
      <w:r w:rsidRPr="006C1517">
        <w:rPr>
          <w:sz w:val="28"/>
          <w:szCs w:val="28"/>
        </w:rPr>
        <w:t xml:space="preserve">, </w:t>
      </w:r>
      <w:r w:rsidR="00465D46">
        <w:rPr>
          <w:sz w:val="28"/>
          <w:szCs w:val="28"/>
        </w:rPr>
        <w:br/>
      </w:r>
      <w:r w:rsidRPr="006C1517">
        <w:rPr>
          <w:rStyle w:val="ezkurwreuab5ozgtqnkl"/>
          <w:sz w:val="28"/>
          <w:szCs w:val="28"/>
        </w:rPr>
        <w:t>с балконом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на колоннах в уровне второго этажа.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Боковые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фасады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также украшены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вертикальными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рустованными пилястрами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по бокам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и по центру</w:t>
      </w:r>
      <w:r w:rsidRPr="006C1517">
        <w:rPr>
          <w:sz w:val="28"/>
          <w:szCs w:val="28"/>
        </w:rPr>
        <w:t>.</w:t>
      </w:r>
      <w:r w:rsidR="00465D46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Внутренняя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планировочная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система здания</w:t>
      </w:r>
      <w:r w:rsidRPr="006C1517">
        <w:rPr>
          <w:sz w:val="28"/>
          <w:szCs w:val="28"/>
        </w:rPr>
        <w:t xml:space="preserve"> </w:t>
      </w:r>
      <w:r w:rsidRPr="006C1517">
        <w:rPr>
          <w:rStyle w:val="ezkurwreuab5ozgtqnkl"/>
          <w:sz w:val="28"/>
          <w:szCs w:val="28"/>
        </w:rPr>
        <w:t>также в основном сохранилась</w:t>
      </w:r>
      <w:r w:rsidRPr="006C1517">
        <w:rPr>
          <w:sz w:val="28"/>
          <w:szCs w:val="28"/>
        </w:rPr>
        <w:t xml:space="preserve">. </w:t>
      </w:r>
      <w:r w:rsidR="00465D46">
        <w:rPr>
          <w:sz w:val="28"/>
          <w:szCs w:val="28"/>
        </w:rPr>
        <w:br/>
      </w:r>
      <w:r w:rsidRPr="006C1517">
        <w:rPr>
          <w:rStyle w:val="ezkurwreuab5ozgtqnkl"/>
          <w:sz w:val="28"/>
          <w:szCs w:val="28"/>
        </w:rPr>
        <w:t>В 2000-м году учебный комбинат прекратил существование и до настоящего времени здание не используется.</w:t>
      </w:r>
    </w:p>
    <w:p w14:paraId="626B6C4C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D46">
        <w:rPr>
          <w:rFonts w:ascii="Times New Roman" w:hAnsi="Times New Roman"/>
          <w:b/>
          <w:bCs/>
          <w:i/>
          <w:iCs/>
          <w:sz w:val="28"/>
          <w:szCs w:val="28"/>
        </w:rPr>
        <w:t>Историческая справка</w:t>
      </w:r>
    </w:p>
    <w:p w14:paraId="4E26928D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74D46">
        <w:rPr>
          <w:rFonts w:ascii="Times New Roman" w:hAnsi="Times New Roman"/>
          <w:sz w:val="28"/>
          <w:szCs w:val="28"/>
        </w:rPr>
        <w:tab/>
        <w:t xml:space="preserve">В 1760-х годах при восьмом </w:t>
      </w:r>
      <w:proofErr w:type="spellStart"/>
      <w:r w:rsidRPr="00274D46">
        <w:rPr>
          <w:rFonts w:ascii="Times New Roman" w:hAnsi="Times New Roman"/>
          <w:sz w:val="28"/>
          <w:szCs w:val="28"/>
        </w:rPr>
        <w:t>клецком</w:t>
      </w:r>
      <w:proofErr w:type="spellEnd"/>
      <w:r w:rsidRPr="00274D46">
        <w:rPr>
          <w:rFonts w:ascii="Times New Roman" w:hAnsi="Times New Roman"/>
          <w:sz w:val="28"/>
          <w:szCs w:val="28"/>
        </w:rPr>
        <w:t xml:space="preserve"> ординате Йозефе Николае </w:t>
      </w:r>
      <w:proofErr w:type="spellStart"/>
      <w:r w:rsidRPr="00274D46">
        <w:rPr>
          <w:rFonts w:ascii="Times New Roman" w:hAnsi="Times New Roman"/>
          <w:sz w:val="28"/>
          <w:szCs w:val="28"/>
        </w:rPr>
        <w:t>Радзивилле</w:t>
      </w:r>
      <w:proofErr w:type="spellEnd"/>
      <w:r w:rsidRPr="00274D46">
        <w:rPr>
          <w:rFonts w:ascii="Times New Roman" w:hAnsi="Times New Roman"/>
          <w:sz w:val="28"/>
          <w:szCs w:val="28"/>
        </w:rPr>
        <w:t xml:space="preserve"> (1736-1813) у Тучи появляются новые хозяева – дворянский род </w:t>
      </w:r>
      <w:proofErr w:type="spellStart"/>
      <w:r w:rsidRPr="00274D46">
        <w:rPr>
          <w:rFonts w:ascii="Times New Roman" w:hAnsi="Times New Roman"/>
          <w:sz w:val="28"/>
          <w:szCs w:val="28"/>
        </w:rPr>
        <w:t>Еленских</w:t>
      </w:r>
      <w:proofErr w:type="spellEnd"/>
      <w:r w:rsidRPr="00274D46">
        <w:rPr>
          <w:rFonts w:ascii="Times New Roman" w:hAnsi="Times New Roman"/>
          <w:sz w:val="28"/>
          <w:szCs w:val="28"/>
        </w:rPr>
        <w:t xml:space="preserve">. В конце 18 ст. </w:t>
      </w:r>
      <w:proofErr w:type="spellStart"/>
      <w:r w:rsidRPr="00274D46">
        <w:rPr>
          <w:rFonts w:ascii="Times New Roman" w:hAnsi="Times New Roman"/>
          <w:sz w:val="28"/>
          <w:szCs w:val="28"/>
        </w:rPr>
        <w:t>Еленские</w:t>
      </w:r>
      <w:proofErr w:type="spellEnd"/>
      <w:r w:rsidRPr="00274D46">
        <w:rPr>
          <w:rFonts w:ascii="Times New Roman" w:hAnsi="Times New Roman"/>
          <w:sz w:val="28"/>
          <w:szCs w:val="28"/>
        </w:rPr>
        <w:t xml:space="preserve"> начинают в своём имении строительство крупной усадьбы. Есть сведения, что именно в то время был построен центральный усадебный дом и заложен парк рядом с ним.</w:t>
      </w:r>
    </w:p>
    <w:p w14:paraId="38D0F720" w14:textId="016C07CF" w:rsidR="00A953C2" w:rsidRPr="00A953C2" w:rsidRDefault="00274D46" w:rsidP="00274D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4D46">
        <w:rPr>
          <w:rFonts w:ascii="Times New Roman" w:hAnsi="Times New Roman"/>
          <w:sz w:val="28"/>
          <w:szCs w:val="28"/>
        </w:rPr>
        <w:t xml:space="preserve">В 19 ст. самым известным владельцем Тучи был Казимир Еленский (1826–1893). В 1876 году его имение включало внушительные территории размером в 1776 десятин земли (это 1778 гектаров). При Казимире Еленском формируется внешний вид центрального усадебного дома, таким, каким </w:t>
      </w:r>
      <w:r w:rsidR="00465D46">
        <w:rPr>
          <w:rFonts w:ascii="Times New Roman" w:hAnsi="Times New Roman"/>
          <w:sz w:val="28"/>
          <w:szCs w:val="28"/>
        </w:rPr>
        <w:br/>
      </w:r>
      <w:r w:rsidRPr="00274D46">
        <w:rPr>
          <w:rFonts w:ascii="Times New Roman" w:hAnsi="Times New Roman"/>
          <w:sz w:val="28"/>
          <w:szCs w:val="28"/>
        </w:rPr>
        <w:t>он по большей части дошёл до наших дней. Во время ВО</w:t>
      </w:r>
      <w:r w:rsidR="00A953C2">
        <w:rPr>
          <w:rFonts w:ascii="Times New Roman" w:hAnsi="Times New Roman"/>
          <w:sz w:val="28"/>
          <w:szCs w:val="28"/>
        </w:rPr>
        <w:t>В</w:t>
      </w:r>
      <w:r w:rsidRPr="00274D46">
        <w:rPr>
          <w:rFonts w:ascii="Times New Roman" w:hAnsi="Times New Roman"/>
          <w:sz w:val="28"/>
          <w:szCs w:val="28"/>
        </w:rPr>
        <w:t xml:space="preserve"> в 1944 году </w:t>
      </w:r>
      <w:r w:rsidR="00465D46">
        <w:rPr>
          <w:rFonts w:ascii="Times New Roman" w:hAnsi="Times New Roman"/>
          <w:sz w:val="28"/>
          <w:szCs w:val="28"/>
        </w:rPr>
        <w:br/>
      </w:r>
      <w:r w:rsidRPr="00274D46">
        <w:rPr>
          <w:rFonts w:ascii="Times New Roman" w:hAnsi="Times New Roman"/>
          <w:sz w:val="28"/>
          <w:szCs w:val="28"/>
        </w:rPr>
        <w:t xml:space="preserve">в бывшем усадебном доме </w:t>
      </w:r>
      <w:proofErr w:type="spellStart"/>
      <w:r w:rsidRPr="00274D46">
        <w:rPr>
          <w:rFonts w:ascii="Times New Roman" w:hAnsi="Times New Roman"/>
          <w:sz w:val="28"/>
          <w:szCs w:val="28"/>
        </w:rPr>
        <w:t>Еленских</w:t>
      </w:r>
      <w:proofErr w:type="spellEnd"/>
      <w:r w:rsidRPr="00274D46">
        <w:rPr>
          <w:rFonts w:ascii="Times New Roman" w:hAnsi="Times New Roman"/>
          <w:sz w:val="28"/>
          <w:szCs w:val="28"/>
        </w:rPr>
        <w:t xml:space="preserve"> размещался полевой госпиталь для раненых солдат. В советское время в усадебном доме находилась школа. </w:t>
      </w:r>
      <w:r w:rsidR="00A953C2" w:rsidRPr="00A953C2">
        <w:rPr>
          <w:rFonts w:ascii="Times New Roman" w:hAnsi="Times New Roman"/>
          <w:sz w:val="28"/>
          <w:szCs w:val="28"/>
        </w:rPr>
        <w:t xml:space="preserve">Примерно в 1975-м году к зданию усадьбы пристроили блок учебных мастерских из силикатного кирпича, по высоте и конфигурации крыши, размером окон совпадающей с основным зданием. </w:t>
      </w:r>
    </w:p>
    <w:p w14:paraId="43A5608A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3A7566C6" w14:textId="77777777" w:rsidR="00ED035C" w:rsidRDefault="00ED035C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4F48F33" w14:textId="77777777" w:rsidR="00ED035C" w:rsidRDefault="00ED035C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75266620" w14:textId="77777777" w:rsidR="00274D46" w:rsidRPr="00274D46" w:rsidRDefault="00274D46" w:rsidP="00274D46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D46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Состояние:</w:t>
      </w:r>
    </w:p>
    <w:p w14:paraId="5D28C838" w14:textId="28743B82" w:rsidR="00274D46" w:rsidRDefault="00274D46" w:rsidP="00D025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74D46">
        <w:rPr>
          <w:rFonts w:ascii="Times New Roman" w:hAnsi="Times New Roman"/>
          <w:sz w:val="28"/>
          <w:szCs w:val="28"/>
        </w:rPr>
        <w:tab/>
      </w:r>
      <w:r w:rsidR="00D02515" w:rsidRPr="00F97BF0">
        <w:rPr>
          <w:rFonts w:ascii="Times New Roman" w:hAnsi="Times New Roman"/>
          <w:color w:val="000000"/>
          <w:spacing w:val="-1"/>
          <w:sz w:val="28"/>
          <w:szCs w:val="28"/>
        </w:rPr>
        <w:t>Здание усадебного дома не используется</w:t>
      </w:r>
      <w:r w:rsidR="00D02515">
        <w:rPr>
          <w:rFonts w:ascii="Times New Roman" w:hAnsi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находится </w:t>
      </w:r>
      <w:r w:rsidR="00465D46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02515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еудовлетворительном </w:t>
      </w:r>
      <w:r w:rsidRPr="00274D46">
        <w:rPr>
          <w:rFonts w:ascii="Times New Roman" w:hAnsi="Times New Roman"/>
          <w:color w:val="000000"/>
          <w:sz w:val="28"/>
          <w:szCs w:val="28"/>
        </w:rPr>
        <w:t>состоянии.</w:t>
      </w:r>
      <w:r w:rsidR="00D02515">
        <w:rPr>
          <w:rFonts w:ascii="Times New Roman" w:hAnsi="Times New Roman"/>
          <w:color w:val="000000"/>
          <w:sz w:val="28"/>
          <w:szCs w:val="28"/>
        </w:rPr>
        <w:t xml:space="preserve"> Наблюдаются очаги осыпания штукатурки, трещины и сколы. Оконные проемы частично заколочены. Дверные проемы и пол отсутствует. Фасад и фундамент требуют капитального ремонта. </w:t>
      </w:r>
    </w:p>
    <w:p w14:paraId="0095EA15" w14:textId="77777777" w:rsidR="00850079" w:rsidRPr="00274D46" w:rsidRDefault="00850079" w:rsidP="00274D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41E406" w14:textId="77777777" w:rsidR="00274D46" w:rsidRPr="00274D46" w:rsidRDefault="00274D46" w:rsidP="00274D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4D57D19" w14:textId="77777777" w:rsidR="00274D46" w:rsidRPr="00274D46" w:rsidRDefault="00274D46" w:rsidP="00ED035C">
      <w:pPr>
        <w:pStyle w:val="a3"/>
        <w:jc w:val="both"/>
        <w:rPr>
          <w:rFonts w:ascii="Times New Roman" w:hAnsi="Times New Roman"/>
          <w:bCs/>
          <w:iCs/>
          <w:sz w:val="28"/>
          <w:szCs w:val="28"/>
        </w:rPr>
      </w:pPr>
      <w:r w:rsidRPr="00274D46">
        <w:rPr>
          <w:rFonts w:ascii="Times New Roman" w:hAnsi="Times New Roman"/>
          <w:b/>
          <w:bCs/>
          <w:i/>
          <w:iCs/>
          <w:sz w:val="28"/>
          <w:szCs w:val="28"/>
        </w:rPr>
        <w:tab/>
        <w:t xml:space="preserve">Правоустанавливающие документы: </w:t>
      </w:r>
      <w:r w:rsidRPr="00274D46">
        <w:rPr>
          <w:rFonts w:ascii="Times New Roman" w:hAnsi="Times New Roman"/>
          <w:sz w:val="28"/>
          <w:szCs w:val="28"/>
        </w:rPr>
        <w:t xml:space="preserve">на объект историко-культурной ценности </w:t>
      </w:r>
      <w:r>
        <w:rPr>
          <w:rFonts w:ascii="Times New Roman" w:hAnsi="Times New Roman"/>
          <w:sz w:val="28"/>
          <w:szCs w:val="28"/>
        </w:rPr>
        <w:t>разработан</w:t>
      </w:r>
      <w:r w:rsidRPr="00274D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научный</w:t>
      </w:r>
      <w:r w:rsidRPr="00274D46">
        <w:rPr>
          <w:rFonts w:ascii="Times New Roman" w:hAnsi="Times New Roman"/>
          <w:sz w:val="28"/>
          <w:szCs w:val="28"/>
        </w:rPr>
        <w:t xml:space="preserve"> паспорт </w:t>
      </w:r>
      <w:r w:rsidRPr="00274D46">
        <w:rPr>
          <w:rFonts w:ascii="Times New Roman" w:hAnsi="Times New Roman"/>
          <w:bCs/>
          <w:iCs/>
          <w:sz w:val="28"/>
          <w:szCs w:val="28"/>
        </w:rPr>
        <w:t>«</w:t>
      </w:r>
      <w:r w:rsidRPr="00274D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Фрагменты комплекса бывшей усадьбы: </w:t>
      </w:r>
      <w:r w:rsidRPr="00274D46">
        <w:rPr>
          <w:rFonts w:ascii="Times New Roman" w:hAnsi="Times New Roman"/>
          <w:bCs/>
          <w:iCs/>
          <w:sz w:val="28"/>
          <w:szCs w:val="28"/>
        </w:rPr>
        <w:t xml:space="preserve">усадебный дом» – </w:t>
      </w:r>
      <w:r w:rsidRPr="00274D46">
        <w:rPr>
          <w:rFonts w:ascii="Times New Roman" w:hAnsi="Times New Roman"/>
          <w:sz w:val="28"/>
          <w:szCs w:val="28"/>
          <w:lang w:val="be-BY"/>
        </w:rPr>
        <w:t>20.10.2022 г.</w:t>
      </w:r>
      <w:r w:rsidR="00ED035C" w:rsidRPr="00ED035C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ED035C" w:rsidRPr="00274D46">
        <w:rPr>
          <w:rFonts w:ascii="Times New Roman" w:hAnsi="Times New Roman"/>
          <w:sz w:val="28"/>
          <w:szCs w:val="28"/>
          <w:lang w:val="be-BY"/>
        </w:rPr>
        <w:t xml:space="preserve">Разработан проект зон охраны, утверждён Министерством культуры РБ </w:t>
      </w:r>
      <w:r w:rsidR="00ED035C" w:rsidRPr="00274D46">
        <w:rPr>
          <w:rFonts w:ascii="Times New Roman" w:hAnsi="Times New Roman"/>
          <w:bCs/>
          <w:iCs/>
          <w:sz w:val="28"/>
          <w:szCs w:val="28"/>
        </w:rPr>
        <w:t xml:space="preserve">15.09.2023г. № </w:t>
      </w:r>
      <w:proofErr w:type="gramStart"/>
      <w:r w:rsidR="00ED035C" w:rsidRPr="00274D46">
        <w:rPr>
          <w:rFonts w:ascii="Times New Roman" w:hAnsi="Times New Roman"/>
          <w:bCs/>
          <w:iCs/>
          <w:sz w:val="28"/>
          <w:szCs w:val="28"/>
        </w:rPr>
        <w:t xml:space="preserve">132 </w:t>
      </w:r>
      <w:r w:rsidR="00ED035C">
        <w:rPr>
          <w:rFonts w:ascii="Times New Roman" w:hAnsi="Times New Roman"/>
          <w:bCs/>
          <w:iCs/>
          <w:sz w:val="28"/>
          <w:szCs w:val="28"/>
        </w:rPr>
        <w:t>.</w:t>
      </w:r>
      <w:r w:rsidRPr="00274D46">
        <w:rPr>
          <w:rFonts w:ascii="Times New Roman" w:hAnsi="Times New Roman"/>
          <w:sz w:val="28"/>
          <w:szCs w:val="28"/>
        </w:rPr>
        <w:t>Установлен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охранная</w:t>
      </w:r>
      <w:r w:rsidRPr="00274D46">
        <w:rPr>
          <w:rFonts w:ascii="Times New Roman" w:hAnsi="Times New Roman"/>
          <w:sz w:val="28"/>
          <w:szCs w:val="28"/>
        </w:rPr>
        <w:t xml:space="preserve"> доск</w:t>
      </w:r>
      <w:r>
        <w:rPr>
          <w:rFonts w:ascii="Times New Roman" w:hAnsi="Times New Roman"/>
          <w:sz w:val="28"/>
          <w:szCs w:val="28"/>
        </w:rPr>
        <w:t>а</w:t>
      </w:r>
      <w:r w:rsidRPr="00274D46">
        <w:rPr>
          <w:rFonts w:ascii="Times New Roman" w:hAnsi="Times New Roman"/>
          <w:sz w:val="28"/>
          <w:szCs w:val="28"/>
        </w:rPr>
        <w:t>, подписан</w:t>
      </w:r>
      <w:r>
        <w:rPr>
          <w:rFonts w:ascii="Times New Roman" w:hAnsi="Times New Roman"/>
          <w:sz w:val="28"/>
          <w:szCs w:val="28"/>
        </w:rPr>
        <w:t>о</w:t>
      </w:r>
      <w:r w:rsidRPr="00274D46">
        <w:rPr>
          <w:rFonts w:ascii="Times New Roman" w:hAnsi="Times New Roman"/>
          <w:sz w:val="28"/>
          <w:szCs w:val="28"/>
        </w:rPr>
        <w:t xml:space="preserve"> охранн</w:t>
      </w:r>
      <w:r>
        <w:rPr>
          <w:rFonts w:ascii="Times New Roman" w:hAnsi="Times New Roman"/>
          <w:sz w:val="28"/>
          <w:szCs w:val="28"/>
        </w:rPr>
        <w:t>ое</w:t>
      </w:r>
      <w:r w:rsidRPr="00274D46">
        <w:rPr>
          <w:rFonts w:ascii="Times New Roman" w:hAnsi="Times New Roman"/>
          <w:sz w:val="28"/>
          <w:szCs w:val="28"/>
        </w:rPr>
        <w:t xml:space="preserve"> обязательств</w:t>
      </w:r>
      <w:r>
        <w:rPr>
          <w:rFonts w:ascii="Times New Roman" w:hAnsi="Times New Roman"/>
          <w:sz w:val="28"/>
          <w:szCs w:val="28"/>
        </w:rPr>
        <w:t>о</w:t>
      </w:r>
      <w:r w:rsidRPr="00274D46">
        <w:rPr>
          <w:rFonts w:ascii="Times New Roman" w:hAnsi="Times New Roman"/>
          <w:sz w:val="28"/>
          <w:szCs w:val="28"/>
        </w:rPr>
        <w:t xml:space="preserve">: </w:t>
      </w:r>
      <w:r w:rsidRPr="00274D46">
        <w:rPr>
          <w:rFonts w:ascii="Times New Roman" w:hAnsi="Times New Roman"/>
          <w:bCs/>
          <w:iCs/>
          <w:sz w:val="28"/>
          <w:szCs w:val="28"/>
        </w:rPr>
        <w:t>№ 06/06/01-10/1/03</w:t>
      </w:r>
      <w:r>
        <w:rPr>
          <w:rFonts w:ascii="Times New Roman" w:hAnsi="Times New Roman"/>
          <w:bCs/>
          <w:iCs/>
          <w:sz w:val="28"/>
          <w:szCs w:val="28"/>
        </w:rPr>
        <w:t>8</w:t>
      </w:r>
      <w:r w:rsidRPr="00274D46"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274D46">
        <w:rPr>
          <w:rFonts w:ascii="Times New Roman" w:hAnsi="Times New Roman"/>
          <w:sz w:val="28"/>
          <w:szCs w:val="28"/>
          <w:lang w:val="be-BY"/>
        </w:rPr>
        <w:t xml:space="preserve">от </w:t>
      </w:r>
      <w:r w:rsidRPr="00274D46">
        <w:rPr>
          <w:rFonts w:ascii="Times New Roman" w:hAnsi="Times New Roman"/>
          <w:bCs/>
          <w:iCs/>
          <w:sz w:val="28"/>
          <w:szCs w:val="28"/>
        </w:rPr>
        <w:t>2</w:t>
      </w:r>
      <w:r>
        <w:rPr>
          <w:rFonts w:ascii="Times New Roman" w:hAnsi="Times New Roman"/>
          <w:bCs/>
          <w:iCs/>
          <w:sz w:val="28"/>
          <w:szCs w:val="28"/>
        </w:rPr>
        <w:t>0</w:t>
      </w:r>
      <w:r w:rsidRPr="00274D46">
        <w:rPr>
          <w:rFonts w:ascii="Times New Roman" w:hAnsi="Times New Roman"/>
          <w:bCs/>
          <w:iCs/>
          <w:sz w:val="28"/>
          <w:szCs w:val="28"/>
        </w:rPr>
        <w:t>.0</w:t>
      </w:r>
      <w:r>
        <w:rPr>
          <w:rFonts w:ascii="Times New Roman" w:hAnsi="Times New Roman"/>
          <w:bCs/>
          <w:iCs/>
          <w:sz w:val="28"/>
          <w:szCs w:val="28"/>
        </w:rPr>
        <w:t>5</w:t>
      </w:r>
      <w:r w:rsidRPr="00274D46">
        <w:rPr>
          <w:rFonts w:ascii="Times New Roman" w:hAnsi="Times New Roman"/>
          <w:bCs/>
          <w:iCs/>
          <w:sz w:val="28"/>
          <w:szCs w:val="28"/>
        </w:rPr>
        <w:t>.202</w:t>
      </w:r>
      <w:r>
        <w:rPr>
          <w:rFonts w:ascii="Times New Roman" w:hAnsi="Times New Roman"/>
          <w:bCs/>
          <w:iCs/>
          <w:sz w:val="28"/>
          <w:szCs w:val="28"/>
        </w:rPr>
        <w:t>4</w:t>
      </w:r>
      <w:r w:rsidRPr="00274D46">
        <w:rPr>
          <w:rFonts w:ascii="Times New Roman" w:hAnsi="Times New Roman"/>
          <w:bCs/>
          <w:iCs/>
          <w:sz w:val="28"/>
          <w:szCs w:val="28"/>
        </w:rPr>
        <w:t xml:space="preserve"> г. </w:t>
      </w:r>
    </w:p>
    <w:p w14:paraId="0D2CC891" w14:textId="77777777" w:rsidR="00274D46" w:rsidRPr="00274D46" w:rsidRDefault="00274D46" w:rsidP="00ED035C">
      <w:pPr>
        <w:pStyle w:val="a3"/>
        <w:jc w:val="both"/>
        <w:rPr>
          <w:rFonts w:ascii="Times New Roman" w:hAnsi="Times New Roman"/>
          <w:bCs/>
          <w:iCs/>
          <w:sz w:val="28"/>
          <w:szCs w:val="28"/>
        </w:rPr>
      </w:pPr>
      <w:r w:rsidRPr="00274D46">
        <w:rPr>
          <w:rFonts w:ascii="Times New Roman" w:hAnsi="Times New Roman"/>
          <w:bCs/>
          <w:iCs/>
          <w:sz w:val="28"/>
          <w:szCs w:val="28"/>
        </w:rPr>
        <w:tab/>
      </w:r>
    </w:p>
    <w:p w14:paraId="0A171F69" w14:textId="77777777" w:rsidR="00274D46" w:rsidRPr="00274D46" w:rsidRDefault="00274D46" w:rsidP="00274D4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D46">
        <w:rPr>
          <w:rFonts w:ascii="Times New Roman" w:hAnsi="Times New Roman"/>
          <w:b/>
          <w:bCs/>
          <w:i/>
          <w:iCs/>
          <w:sz w:val="28"/>
          <w:szCs w:val="28"/>
        </w:rPr>
        <w:tab/>
        <w:t xml:space="preserve">Собственники объекта: </w:t>
      </w:r>
    </w:p>
    <w:p w14:paraId="341CA7DE" w14:textId="77777777" w:rsidR="00274D46" w:rsidRDefault="00274D46" w:rsidP="00274D46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274D46">
        <w:rPr>
          <w:rFonts w:ascii="Times New Roman" w:hAnsi="Times New Roman"/>
          <w:bCs/>
          <w:iCs/>
          <w:sz w:val="28"/>
          <w:szCs w:val="28"/>
        </w:rPr>
        <w:t>Управление по образованию, спорту и туризму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4A60D1FE" w14:textId="77777777" w:rsidR="009105DD" w:rsidRDefault="00274D46" w:rsidP="009105DD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Хаченков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Федор Владимирович</w:t>
      </w:r>
    </w:p>
    <w:p w14:paraId="7F64D366" w14:textId="77777777" w:rsidR="009105DD" w:rsidRPr="009105DD" w:rsidRDefault="009105DD" w:rsidP="009105DD">
      <w:pPr>
        <w:spacing w:after="0" w:line="240" w:lineRule="auto"/>
        <w:rPr>
          <w:rFonts w:asciiTheme="minorHAnsi" w:hAnsiTheme="minorHAnsi"/>
          <w:bCs/>
          <w:iCs/>
          <w:sz w:val="28"/>
          <w:szCs w:val="28"/>
        </w:rPr>
      </w:pPr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222531, Минская обл., г. </w:t>
      </w:r>
      <w:proofErr w:type="spellStart"/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Клецк</w:t>
      </w:r>
      <w:proofErr w:type="spellEnd"/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пл.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Маяковского, 10</w:t>
      </w:r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105DD">
        <w:rPr>
          <w:rFonts w:ascii="Times New Roman" w:hAnsi="Times New Roman"/>
          <w:sz w:val="28"/>
          <w:szCs w:val="28"/>
          <w:shd w:val="clear" w:color="auto" w:fill="FFFFFF"/>
        </w:rPr>
        <w:t>65-3-45,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50-6-75</w:t>
      </w:r>
    </w:p>
    <w:p w14:paraId="5A0EFB92" w14:textId="77777777" w:rsidR="009105DD" w:rsidRPr="00A953C2" w:rsidRDefault="009105DD" w:rsidP="00274D4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D5F246" w14:textId="77777777" w:rsidR="00274D46" w:rsidRPr="00274D46" w:rsidRDefault="00274D46" w:rsidP="00274D4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9BC1FED" w14:textId="52A9882B" w:rsidR="00274D46" w:rsidRPr="00274D46" w:rsidRDefault="00274D46" w:rsidP="004A23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74D46">
        <w:rPr>
          <w:rFonts w:ascii="Times New Roman" w:hAnsi="Times New Roman"/>
          <w:b/>
          <w:i/>
          <w:iCs/>
          <w:sz w:val="28"/>
          <w:szCs w:val="28"/>
        </w:rPr>
        <w:tab/>
        <w:t xml:space="preserve">Информация для инвестора: </w:t>
      </w:r>
      <w:r w:rsidRPr="00274D46">
        <w:rPr>
          <w:rFonts w:ascii="Times New Roman" w:hAnsi="Times New Roman"/>
          <w:bCs/>
          <w:sz w:val="28"/>
          <w:szCs w:val="28"/>
        </w:rPr>
        <w:t>в случае имеющихся инвестиционных предложений просим обращаться</w:t>
      </w:r>
      <w:r w:rsidR="00EE695F">
        <w:rPr>
          <w:rFonts w:ascii="Times New Roman" w:hAnsi="Times New Roman"/>
          <w:bCs/>
          <w:sz w:val="28"/>
          <w:szCs w:val="28"/>
        </w:rPr>
        <w:t>:</w:t>
      </w:r>
      <w:r w:rsidRPr="00274D46">
        <w:rPr>
          <w:rFonts w:ascii="Times New Roman" w:hAnsi="Times New Roman"/>
          <w:bCs/>
          <w:sz w:val="28"/>
          <w:szCs w:val="28"/>
        </w:rPr>
        <w:t xml:space="preserve"> к </w:t>
      </w:r>
      <w:r w:rsidR="003C4B8F">
        <w:rPr>
          <w:rFonts w:ascii="Times New Roman" w:hAnsi="Times New Roman"/>
          <w:bCs/>
          <w:sz w:val="28"/>
          <w:szCs w:val="28"/>
        </w:rPr>
        <w:t xml:space="preserve">заместителю начальника </w:t>
      </w:r>
      <w:r w:rsidRPr="00274D46">
        <w:rPr>
          <w:rFonts w:ascii="Times New Roman" w:hAnsi="Times New Roman"/>
          <w:bCs/>
          <w:sz w:val="28"/>
          <w:szCs w:val="28"/>
        </w:rPr>
        <w:t>отдела идеологической работы, культуры и по делам молодежи Клецкого райо</w:t>
      </w:r>
      <w:r w:rsidR="00EE695F">
        <w:rPr>
          <w:rFonts w:ascii="Times New Roman" w:hAnsi="Times New Roman"/>
          <w:bCs/>
          <w:sz w:val="28"/>
          <w:szCs w:val="28"/>
        </w:rPr>
        <w:t>нного исполнительного комитета -</w:t>
      </w:r>
      <w:r w:rsidRPr="00274D46">
        <w:rPr>
          <w:rFonts w:ascii="Times New Roman" w:hAnsi="Times New Roman"/>
          <w:bCs/>
          <w:sz w:val="28"/>
          <w:szCs w:val="28"/>
        </w:rPr>
        <w:t>Ромашко Кристин</w:t>
      </w:r>
      <w:r w:rsidR="00503BE8">
        <w:rPr>
          <w:rFonts w:ascii="Times New Roman" w:hAnsi="Times New Roman"/>
          <w:bCs/>
          <w:sz w:val="28"/>
          <w:szCs w:val="28"/>
        </w:rPr>
        <w:t>е</w:t>
      </w:r>
      <w:r w:rsidRPr="00274D46">
        <w:rPr>
          <w:rFonts w:ascii="Times New Roman" w:hAnsi="Times New Roman"/>
          <w:bCs/>
          <w:sz w:val="28"/>
          <w:szCs w:val="28"/>
        </w:rPr>
        <w:t xml:space="preserve"> Игоревн</w:t>
      </w:r>
      <w:r w:rsidR="00503BE8">
        <w:rPr>
          <w:rFonts w:ascii="Times New Roman" w:hAnsi="Times New Roman"/>
          <w:bCs/>
          <w:sz w:val="28"/>
          <w:szCs w:val="28"/>
        </w:rPr>
        <w:t>е</w:t>
      </w:r>
      <w:r w:rsidRPr="00274D46">
        <w:rPr>
          <w:rFonts w:ascii="Times New Roman" w:hAnsi="Times New Roman"/>
          <w:bCs/>
          <w:sz w:val="28"/>
          <w:szCs w:val="28"/>
        </w:rPr>
        <w:t>, тел. 801793-</w:t>
      </w:r>
      <w:r w:rsidR="000C78AA" w:rsidRPr="000C78AA">
        <w:rPr>
          <w:rFonts w:ascii="Times New Roman" w:hAnsi="Times New Roman"/>
          <w:bCs/>
          <w:sz w:val="28"/>
          <w:szCs w:val="28"/>
        </w:rPr>
        <w:t>6</w:t>
      </w:r>
      <w:r w:rsidR="00ED035C">
        <w:rPr>
          <w:rFonts w:ascii="Times New Roman" w:hAnsi="Times New Roman"/>
          <w:bCs/>
          <w:sz w:val="28"/>
          <w:szCs w:val="28"/>
        </w:rPr>
        <w:t>5</w:t>
      </w:r>
      <w:r w:rsidRPr="00274D46">
        <w:rPr>
          <w:rFonts w:ascii="Times New Roman" w:hAnsi="Times New Roman"/>
          <w:bCs/>
          <w:sz w:val="28"/>
          <w:szCs w:val="28"/>
        </w:rPr>
        <w:t>-</w:t>
      </w:r>
      <w:r w:rsidR="00ED035C">
        <w:rPr>
          <w:rFonts w:ascii="Times New Roman" w:hAnsi="Times New Roman"/>
          <w:bCs/>
          <w:sz w:val="28"/>
          <w:szCs w:val="28"/>
        </w:rPr>
        <w:t>0</w:t>
      </w:r>
      <w:r w:rsidRPr="00274D46">
        <w:rPr>
          <w:rFonts w:ascii="Times New Roman" w:hAnsi="Times New Roman"/>
          <w:bCs/>
          <w:sz w:val="28"/>
          <w:szCs w:val="28"/>
        </w:rPr>
        <w:t>-</w:t>
      </w:r>
      <w:r w:rsidR="00ED035C">
        <w:rPr>
          <w:rFonts w:ascii="Times New Roman" w:hAnsi="Times New Roman"/>
          <w:bCs/>
          <w:sz w:val="28"/>
          <w:szCs w:val="28"/>
        </w:rPr>
        <w:t>71</w:t>
      </w:r>
      <w:r w:rsidR="000D6F3D">
        <w:rPr>
          <w:rFonts w:ascii="Times New Roman" w:hAnsi="Times New Roman"/>
          <w:bCs/>
          <w:sz w:val="28"/>
          <w:szCs w:val="28"/>
        </w:rPr>
        <w:t>; заместителю начальника управления по образованию, спорту и туризму</w:t>
      </w:r>
      <w:r w:rsidR="00E65D5B" w:rsidRPr="00E65D5B">
        <w:rPr>
          <w:rFonts w:ascii="Times New Roman" w:hAnsi="Times New Roman"/>
          <w:bCs/>
          <w:sz w:val="28"/>
          <w:szCs w:val="28"/>
        </w:rPr>
        <w:t xml:space="preserve"> </w:t>
      </w:r>
      <w:r w:rsidR="00E65D5B" w:rsidRPr="00274D46">
        <w:rPr>
          <w:rFonts w:ascii="Times New Roman" w:hAnsi="Times New Roman"/>
          <w:bCs/>
          <w:sz w:val="28"/>
          <w:szCs w:val="28"/>
        </w:rPr>
        <w:t>Клецкого райо</w:t>
      </w:r>
      <w:r w:rsidR="00E65D5B">
        <w:rPr>
          <w:rFonts w:ascii="Times New Roman" w:hAnsi="Times New Roman"/>
          <w:bCs/>
          <w:sz w:val="28"/>
          <w:szCs w:val="28"/>
        </w:rPr>
        <w:t>нного исполнительного комитета</w:t>
      </w:r>
      <w:r w:rsidR="000D6F3D"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 w:rsidR="00223F56">
        <w:rPr>
          <w:rFonts w:ascii="Times New Roman" w:hAnsi="Times New Roman"/>
          <w:bCs/>
          <w:sz w:val="28"/>
          <w:szCs w:val="28"/>
        </w:rPr>
        <w:t>Стадник</w:t>
      </w:r>
      <w:proofErr w:type="spellEnd"/>
      <w:r w:rsidR="00223F56">
        <w:rPr>
          <w:rFonts w:ascii="Times New Roman" w:hAnsi="Times New Roman"/>
          <w:bCs/>
          <w:sz w:val="28"/>
          <w:szCs w:val="28"/>
        </w:rPr>
        <w:t xml:space="preserve"> Светлане Юрьевне, тел. </w:t>
      </w:r>
      <w:r w:rsidR="000D6F3D">
        <w:rPr>
          <w:rFonts w:ascii="Times New Roman" w:hAnsi="Times New Roman"/>
          <w:bCs/>
          <w:sz w:val="28"/>
          <w:szCs w:val="28"/>
        </w:rPr>
        <w:t>801793 68-2-01</w:t>
      </w:r>
    </w:p>
    <w:p w14:paraId="31219F4A" w14:textId="77777777" w:rsidR="006E6F80" w:rsidRPr="00274D46" w:rsidRDefault="006E6F80">
      <w:pPr>
        <w:rPr>
          <w:rFonts w:ascii="Times New Roman" w:hAnsi="Times New Roman"/>
          <w:sz w:val="28"/>
          <w:szCs w:val="28"/>
        </w:rPr>
      </w:pPr>
    </w:p>
    <w:sectPr w:rsidR="006E6F80" w:rsidRPr="00274D46" w:rsidSect="006E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4D46"/>
    <w:rsid w:val="000213CD"/>
    <w:rsid w:val="000C78AA"/>
    <w:rsid w:val="000D6F3D"/>
    <w:rsid w:val="001F5C5C"/>
    <w:rsid w:val="00223F56"/>
    <w:rsid w:val="0026752B"/>
    <w:rsid w:val="00274D46"/>
    <w:rsid w:val="002C3471"/>
    <w:rsid w:val="003C4B8F"/>
    <w:rsid w:val="00465D46"/>
    <w:rsid w:val="004A23D3"/>
    <w:rsid w:val="00503BE8"/>
    <w:rsid w:val="005D3A7A"/>
    <w:rsid w:val="006E6F80"/>
    <w:rsid w:val="00850079"/>
    <w:rsid w:val="008514DC"/>
    <w:rsid w:val="009105DD"/>
    <w:rsid w:val="00A67CBC"/>
    <w:rsid w:val="00A953C2"/>
    <w:rsid w:val="00CC62A9"/>
    <w:rsid w:val="00D02515"/>
    <w:rsid w:val="00E50A2D"/>
    <w:rsid w:val="00E65D5B"/>
    <w:rsid w:val="00E72E1A"/>
    <w:rsid w:val="00EB6F3B"/>
    <w:rsid w:val="00ED035C"/>
    <w:rsid w:val="00EE695F"/>
    <w:rsid w:val="00F25728"/>
    <w:rsid w:val="00FA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343B4"/>
  <w15:docId w15:val="{0020B57B-74FA-4571-AA8E-689DC6B8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D46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D46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point">
    <w:name w:val="point"/>
    <w:basedOn w:val="a"/>
    <w:rsid w:val="00274D46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4D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D46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953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zkurwreuab5ozgtqnkl">
    <w:name w:val="ezkurwreuab5ozgtqnkl"/>
    <w:basedOn w:val="a0"/>
    <w:rsid w:val="00A953C2"/>
  </w:style>
  <w:style w:type="character" w:styleId="a8">
    <w:name w:val="Strong"/>
    <w:basedOn w:val="a0"/>
    <w:uiPriority w:val="22"/>
    <w:qFormat/>
    <w:rsid w:val="00A953C2"/>
    <w:rPr>
      <w:b/>
      <w:bCs/>
    </w:rPr>
  </w:style>
  <w:style w:type="character" w:styleId="a9">
    <w:name w:val="Subtle Emphasis"/>
    <w:basedOn w:val="a0"/>
    <w:uiPriority w:val="19"/>
    <w:qFormat/>
    <w:rsid w:val="00CC62A9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Курьянович Вероника Антоновна</cp:lastModifiedBy>
  <cp:revision>14</cp:revision>
  <dcterms:created xsi:type="dcterms:W3CDTF">2025-03-07T07:59:00Z</dcterms:created>
  <dcterms:modified xsi:type="dcterms:W3CDTF">2025-03-31T05:58:00Z</dcterms:modified>
</cp:coreProperties>
</file>